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A54C" w14:textId="41FDD647" w:rsidR="009A1604" w:rsidRDefault="009C335E">
      <w:pPr>
        <w:rPr>
          <w:b/>
          <w:bCs/>
        </w:rPr>
      </w:pPr>
      <w:r>
        <w:rPr>
          <w:b/>
          <w:bCs/>
        </w:rPr>
        <w:t>Update in Road Design Manual Chapter 18 – PLANS ASSEMBLY</w:t>
      </w:r>
    </w:p>
    <w:p w14:paraId="42124440" w14:textId="1F3CE2D8" w:rsidR="009C335E" w:rsidRDefault="009C335E">
      <w:r>
        <w:t>Figure 18-b5</w:t>
      </w:r>
    </w:p>
    <w:p w14:paraId="7DD74950" w14:textId="21308898" w:rsidR="009C335E" w:rsidRDefault="009C335E">
      <w:r>
        <w:t>Added topsoil dimensions to reflect current practice.</w:t>
      </w:r>
      <w:r w:rsidR="00ED0A07">
        <w:t xml:space="preserve"> Added </w:t>
      </w:r>
      <w:r w:rsidR="00EB6ABB">
        <w:t xml:space="preserve">14” </w:t>
      </w:r>
      <w:r w:rsidR="00ED0A07">
        <w:t>surfacing depth.</w:t>
      </w:r>
      <w:r w:rsidR="00692221">
        <w:t xml:space="preserve"> Slightly rotated the surfacing depth</w:t>
      </w:r>
      <w:r w:rsidR="00EB6ABB">
        <w:t xml:space="preserve"> annotation</w:t>
      </w:r>
      <w:r w:rsidR="00692221">
        <w:t>.</w:t>
      </w:r>
      <w:r w:rsidR="005170FC">
        <w:t xml:space="preserve"> Broke the dimension line crossing the Fence Berm annotation.</w:t>
      </w:r>
      <w:r w:rsidR="00E14B5A">
        <w:t xml:space="preserve"> Adjusted the cross slope annotation off the dimension line.</w:t>
      </w:r>
    </w:p>
    <w:p w14:paraId="5DF4F700" w14:textId="19B4954B" w:rsidR="00661AAB" w:rsidRDefault="00661AAB"/>
    <w:p w14:paraId="2B8FA007" w14:textId="77777777" w:rsidR="00661AAB" w:rsidRDefault="00661AAB" w:rsidP="00661AAB">
      <w:r>
        <w:t>Figure 18-b5a</w:t>
      </w:r>
    </w:p>
    <w:p w14:paraId="3FD00D00" w14:textId="1AC95F71" w:rsidR="00661AAB" w:rsidRDefault="00661AAB" w:rsidP="00661AAB">
      <w:r>
        <w:t xml:space="preserve">Added topsoil dimensions to reflect current practice. See </w:t>
      </w:r>
      <w:r w:rsidRPr="00C20F5F">
        <w:rPr>
          <w:i/>
          <w:iCs/>
        </w:rPr>
        <w:t>Road Design Manual</w:t>
      </w:r>
      <w:r>
        <w:t xml:space="preserve"> Figure 7-4 and Table 7-11. Revised the Traffic Diversion typical to add 4” Surfacing. Moved the point that is grade arrowhead to the top of the surface. Revised the point is grade text from Subgrade to Top of Surfacing.</w:t>
      </w:r>
    </w:p>
    <w:p w14:paraId="3A5F357D" w14:textId="7193C22A" w:rsidR="00661AAB" w:rsidRDefault="00661AAB" w:rsidP="00661AAB"/>
    <w:p w14:paraId="392395B1" w14:textId="77777777" w:rsidR="00661AAB" w:rsidRDefault="00661AAB" w:rsidP="00661AAB">
      <w:r>
        <w:t>Figure 18-F4</w:t>
      </w:r>
    </w:p>
    <w:p w14:paraId="4C8CC995" w14:textId="1B0D30B9" w:rsidR="00661AAB" w:rsidRDefault="00661AAB" w:rsidP="00661AAB">
      <w:r>
        <w:t>Changed format on how “Base Course or Base Course, Salvaged” is shown.</w:t>
      </w:r>
    </w:p>
    <w:p w14:paraId="6412DEA1" w14:textId="42F3B3E2" w:rsidR="00661AAB" w:rsidRDefault="00661AAB" w:rsidP="00661AAB"/>
    <w:p w14:paraId="16304D6B" w14:textId="77777777" w:rsidR="00661AAB" w:rsidRDefault="00661AAB" w:rsidP="00661AAB">
      <w:r>
        <w:t>Figure 18-F7</w:t>
      </w:r>
    </w:p>
    <w:p w14:paraId="1A48C670" w14:textId="43400616" w:rsidR="00661AAB" w:rsidRDefault="00661AAB" w:rsidP="00661AAB">
      <w:r>
        <w:t>Added dimension for subgrade topsoil top width to match dimension in Figure 7-4.</w:t>
      </w:r>
    </w:p>
    <w:p w14:paraId="0A36533C" w14:textId="6123E515" w:rsidR="00661AAB" w:rsidRDefault="00661AAB" w:rsidP="00661AAB"/>
    <w:p w14:paraId="56882496" w14:textId="77777777" w:rsidR="00661AAB" w:rsidRDefault="00661AAB" w:rsidP="00661AAB">
      <w:r>
        <w:t>Figure 18-F8</w:t>
      </w:r>
    </w:p>
    <w:p w14:paraId="391850FD" w14:textId="04020083" w:rsidR="00661AAB" w:rsidRDefault="00661AAB" w:rsidP="00661AAB">
      <w:r>
        <w:t>Added dimension for subgrade topsoil top width to match dimension in Figure 7-4.</w:t>
      </w:r>
    </w:p>
    <w:p w14:paraId="5BDA5F08" w14:textId="637C8DA5" w:rsidR="00661AAB" w:rsidRDefault="00661AAB" w:rsidP="00661AAB"/>
    <w:p w14:paraId="796C6517" w14:textId="77777777" w:rsidR="00661AAB" w:rsidRDefault="00661AAB" w:rsidP="00661AAB">
      <w:r>
        <w:t>Figure 18-F9</w:t>
      </w:r>
    </w:p>
    <w:p w14:paraId="3C52E7AE" w14:textId="4E6F0A88" w:rsidR="00661AAB" w:rsidRPr="009C335E" w:rsidRDefault="00661AAB" w:rsidP="00661AAB">
      <w:r>
        <w:t>Added dimension for subgrade topsoil top width to match dimension in Figure 7-4.</w:t>
      </w:r>
    </w:p>
    <w:sectPr w:rsidR="00661AAB" w:rsidRPr="009C3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E"/>
    <w:rsid w:val="005170FC"/>
    <w:rsid w:val="00661AAB"/>
    <w:rsid w:val="00692221"/>
    <w:rsid w:val="009A1604"/>
    <w:rsid w:val="009C335E"/>
    <w:rsid w:val="00E14B5A"/>
    <w:rsid w:val="00EB6ABB"/>
    <w:rsid w:val="00ED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B812"/>
  <w15:chartTrackingRefBased/>
  <w15:docId w15:val="{147F561D-2427-49E0-BA58-76085E66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854</Characters>
  <Application>Microsoft Office Word</Application>
  <DocSecurity>0</DocSecurity>
  <Lines>7</Lines>
  <Paragraphs>2</Paragraphs>
  <ScaleCrop>false</ScaleCrop>
  <Company>State of South Dakota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Matica, Andrea</dc:creator>
  <cp:keywords/>
  <dc:description/>
  <cp:lastModifiedBy>Matica, Andrea</cp:lastModifiedBy>
  <cp:revision>7</cp:revision>
  <dcterms:created xsi:type="dcterms:W3CDTF">2023-04-28T15:25:00Z</dcterms:created>
  <dcterms:modified xsi:type="dcterms:W3CDTF">2023-09-29T18:42:00Z</dcterms:modified>
</cp:coreProperties>
</file>